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14233A" w:rsidR="00122908" w:rsidP="000F327E" w:rsidRDefault="000F327E" w14:paraId="7CBBA71E" wp14:textId="77777777">
      <w:pPr>
        <w:jc w:val="center"/>
        <w:rPr>
          <w:b/>
        </w:rPr>
      </w:pPr>
      <w:r w:rsidRPr="0014233A">
        <w:rPr>
          <w:b/>
        </w:rPr>
        <w:t xml:space="preserve">INSTALLATION INSTRUCTIONS </w:t>
      </w:r>
    </w:p>
    <w:p xmlns:wp14="http://schemas.microsoft.com/office/word/2010/wordml" w:rsidRPr="0014233A" w:rsidR="000F327E" w:rsidP="000F327E" w:rsidRDefault="00D20010" w14:paraId="3499C2B3" wp14:textId="77777777">
      <w:pPr>
        <w:jc w:val="center"/>
        <w:rPr>
          <w:b/>
        </w:rPr>
      </w:pPr>
      <w:r w:rsidRPr="0014233A">
        <w:rPr>
          <w:b/>
        </w:rPr>
        <w:t>ARCHITECTURAL OUTRIGGER</w:t>
      </w:r>
      <w:r w:rsidRPr="0014233A" w:rsidR="0014233A">
        <w:rPr>
          <w:b/>
        </w:rPr>
        <w:t xml:space="preserve"> 10’ – 14’</w:t>
      </w:r>
    </w:p>
    <w:p xmlns:wp14="http://schemas.microsoft.com/office/word/2010/wordml" w:rsidR="005870D1" w:rsidP="005870D1" w:rsidRDefault="005870D1" w14:paraId="0346A8D8" wp14:textId="77777777">
      <w:pPr>
        <w:jc w:val="center"/>
        <w:rPr>
          <w:b/>
        </w:rPr>
      </w:pPr>
      <w:r w:rsidRPr="0014233A">
        <w:rPr>
          <w:b/>
        </w:rPr>
        <w:t>FLAGPOLES</w:t>
      </w:r>
    </w:p>
    <w:p xmlns:wp14="http://schemas.microsoft.com/office/word/2010/wordml" w:rsidRPr="0014233A" w:rsidR="0014233A" w:rsidP="005870D1" w:rsidRDefault="0014233A" w14:paraId="4EB8C500" wp14:textId="77777777">
      <w:pPr>
        <w:jc w:val="center"/>
        <w:rPr>
          <w:b/>
          <w:sz w:val="20"/>
          <w:szCs w:val="20"/>
        </w:rPr>
      </w:pPr>
      <w:r>
        <w:rPr>
          <w:b/>
          <w:sz w:val="20"/>
          <w:szCs w:val="20"/>
        </w:rPr>
        <w:t>(MODEL # OR10AR, OR12R, OR14AR)</w:t>
      </w:r>
    </w:p>
    <w:p xmlns:wp14="http://schemas.microsoft.com/office/word/2010/wordml" w:rsidR="005870D1" w:rsidP="005870D1" w:rsidRDefault="005870D1" w14:paraId="672A6659" wp14:textId="77777777">
      <w:pPr>
        <w:jc w:val="center"/>
        <w:rPr>
          <w:sz w:val="28"/>
          <w:szCs w:val="28"/>
        </w:rPr>
      </w:pPr>
    </w:p>
    <w:p xmlns:wp14="http://schemas.microsoft.com/office/word/2010/wordml" w:rsidRPr="00A7718D" w:rsidR="005870D1" w:rsidP="005870D1" w:rsidRDefault="005870D1" w14:paraId="5139F3D4" wp14:textId="77777777">
      <w:pPr>
        <w:rPr>
          <w:b/>
          <w:sz w:val="28"/>
          <w:szCs w:val="28"/>
          <w:u w:val="single"/>
        </w:rPr>
      </w:pPr>
      <w:r w:rsidRPr="00A7718D">
        <w:rPr>
          <w:b/>
          <w:sz w:val="28"/>
          <w:szCs w:val="28"/>
          <w:u w:val="single"/>
        </w:rPr>
        <w:t>IMPORTANT</w:t>
      </w:r>
    </w:p>
    <w:p xmlns:wp14="http://schemas.microsoft.com/office/word/2010/wordml" w:rsidR="005870D1" w:rsidP="005870D1" w:rsidRDefault="005870D1" w14:paraId="0A37501D" wp14:textId="77777777">
      <w:pPr>
        <w:ind w:left="720"/>
      </w:pPr>
    </w:p>
    <w:p xmlns:wp14="http://schemas.microsoft.com/office/word/2010/wordml" w:rsidR="00122908" w:rsidP="005870D1" w:rsidRDefault="005870D1" w14:paraId="2839A6D0" wp14:textId="77777777">
      <w:pPr>
        <w:numPr>
          <w:ilvl w:val="0"/>
          <w:numId w:val="1"/>
        </w:numPr>
      </w:pPr>
      <w:r>
        <w:t xml:space="preserve">Please read </w:t>
      </w:r>
      <w:r w:rsidRPr="00122908" w:rsidR="00CA3C51">
        <w:t>and understand these instructions</w:t>
      </w:r>
      <w:r w:rsidR="00CA3C51">
        <w:t xml:space="preserve"> before installing your flagpole.</w:t>
      </w:r>
    </w:p>
    <w:p xmlns:wp14="http://schemas.microsoft.com/office/word/2010/wordml" w:rsidRPr="00122908" w:rsidR="005870D1" w:rsidP="005870D1" w:rsidRDefault="005870D1" w14:paraId="118BD39D" wp14:textId="77777777">
      <w:pPr>
        <w:numPr>
          <w:ilvl w:val="0"/>
          <w:numId w:val="1"/>
        </w:numPr>
      </w:pPr>
      <w:r>
        <w:t xml:space="preserve">Because wall grades differ, the installation method and type of wall bolts used are </w:t>
      </w:r>
      <w:r w:rsidR="00A55837">
        <w:t>based on</w:t>
      </w:r>
      <w:r>
        <w:t xml:space="preserve"> the recommendation of the installer.</w:t>
      </w:r>
    </w:p>
    <w:p xmlns:wp14="http://schemas.microsoft.com/office/word/2010/wordml" w:rsidRPr="00122908" w:rsidR="00122908" w:rsidP="00122908" w:rsidRDefault="00122908" w14:paraId="00816574" wp14:textId="77777777">
      <w:pPr>
        <w:numPr>
          <w:ilvl w:val="0"/>
          <w:numId w:val="1"/>
        </w:numPr>
      </w:pPr>
      <w:r w:rsidRPr="00122908">
        <w:t xml:space="preserve">It is important to </w:t>
      </w:r>
      <w:r w:rsidR="005870D1">
        <w:t>avoid any overhead obstructions.</w:t>
      </w:r>
      <w:r w:rsidRPr="00122908">
        <w:t xml:space="preserve">  AVOID ANY LOCATION IN THE VICINITY OF POWER LINES.</w:t>
      </w:r>
    </w:p>
    <w:p xmlns:wp14="http://schemas.microsoft.com/office/word/2010/wordml" w:rsidRPr="00122908" w:rsidR="00122908" w:rsidP="00122908" w:rsidRDefault="00122908" w14:paraId="3A25A090" wp14:textId="77777777">
      <w:pPr>
        <w:numPr>
          <w:ilvl w:val="0"/>
          <w:numId w:val="1"/>
        </w:numPr>
      </w:pPr>
      <w:r w:rsidRPr="00122908">
        <w:t xml:space="preserve">DO NOT allow the </w:t>
      </w:r>
      <w:r w:rsidR="00EC7B10">
        <w:t>pole</w:t>
      </w:r>
      <w:r w:rsidRPr="00122908">
        <w:t xml:space="preserve"> to li</w:t>
      </w:r>
      <w:r w:rsidR="00EC7B10">
        <w:t xml:space="preserve">e around a job site.  Keep the </w:t>
      </w:r>
      <w:r w:rsidR="00CA3C51">
        <w:t>pole</w:t>
      </w:r>
      <w:r w:rsidR="009C5C75">
        <w:t xml:space="preserve"> </w:t>
      </w:r>
      <w:r w:rsidRPr="00122908">
        <w:t>straight and dry during storage.  Install it as soon as possible after delivery.</w:t>
      </w:r>
    </w:p>
    <w:p xmlns:wp14="http://schemas.microsoft.com/office/word/2010/wordml" w:rsidRPr="00122908" w:rsidR="00122908" w:rsidP="00122908" w:rsidRDefault="00122908" w14:paraId="460F3766" wp14:textId="77777777">
      <w:pPr>
        <w:numPr>
          <w:ilvl w:val="0"/>
          <w:numId w:val="1"/>
        </w:numPr>
      </w:pPr>
      <w:r w:rsidRPr="00122908">
        <w:t>DO NOT allow children to operate a flagpole unattended.</w:t>
      </w:r>
    </w:p>
    <w:p xmlns:wp14="http://schemas.microsoft.com/office/word/2010/wordml" w:rsidR="00122908" w:rsidP="00122908" w:rsidRDefault="00122908" w14:paraId="6B3DBACE" wp14:textId="77777777">
      <w:pPr>
        <w:numPr>
          <w:ilvl w:val="0"/>
          <w:numId w:val="1"/>
        </w:numPr>
      </w:pPr>
      <w:r w:rsidRPr="00122908">
        <w:t>DO NOT climb flagpoles and DO NOT lean ladders against flagpoles.</w:t>
      </w:r>
    </w:p>
    <w:p xmlns:wp14="http://schemas.microsoft.com/office/word/2010/wordml" w:rsidR="00122908" w:rsidP="00122908" w:rsidRDefault="00122908" w14:paraId="5DAB6C7B" wp14:textId="77777777">
      <w:pPr>
        <w:ind w:left="360"/>
      </w:pPr>
    </w:p>
    <w:p xmlns:wp14="http://schemas.microsoft.com/office/word/2010/wordml" w:rsidRPr="00122908" w:rsidR="00122908" w:rsidP="00122908" w:rsidRDefault="00122908" w14:paraId="5FE95821" wp14:textId="77777777">
      <w:pPr>
        <w:rPr>
          <w:b/>
          <w:sz w:val="28"/>
          <w:szCs w:val="28"/>
          <w:u w:val="single"/>
        </w:rPr>
      </w:pPr>
      <w:r w:rsidRPr="00122908">
        <w:rPr>
          <w:b/>
          <w:sz w:val="28"/>
          <w:szCs w:val="28"/>
          <w:u w:val="single"/>
        </w:rPr>
        <w:t>PART</w:t>
      </w:r>
      <w:r w:rsidR="009C5C75">
        <w:rPr>
          <w:b/>
          <w:sz w:val="28"/>
          <w:szCs w:val="28"/>
          <w:u w:val="single"/>
        </w:rPr>
        <w:t>S</w:t>
      </w:r>
      <w:r w:rsidRPr="00122908">
        <w:rPr>
          <w:b/>
          <w:sz w:val="28"/>
          <w:szCs w:val="28"/>
          <w:u w:val="single"/>
        </w:rPr>
        <w:t xml:space="preserve"> LIST</w:t>
      </w:r>
    </w:p>
    <w:p xmlns:wp14="http://schemas.microsoft.com/office/word/2010/wordml" w:rsidR="00122908" w:rsidP="00122908" w:rsidRDefault="00122908" w14:paraId="02EB378F" wp14:textId="77777777"/>
    <w:p xmlns:wp14="http://schemas.microsoft.com/office/word/2010/wordml" w:rsidR="00EC7B10" w:rsidP="00122908" w:rsidRDefault="00EC7B10" w14:paraId="7F1C1FB5" wp14:textId="5C898D1B">
      <w:pPr>
        <w:numPr>
          <w:ilvl w:val="0"/>
          <w:numId w:val="2"/>
        </w:numPr>
        <w:rPr/>
      </w:pPr>
      <w:r w:rsidR="00EC7B10">
        <w:rPr/>
        <w:t>Flagpole Shaft</w:t>
      </w:r>
      <w:r>
        <w:tab/>
      </w:r>
      <w:r>
        <w:tab/>
      </w:r>
      <w:r>
        <w:tab/>
      </w:r>
      <w:r>
        <w:tab/>
      </w:r>
      <w:r w:rsidR="00516315">
        <w:rPr/>
        <w:t xml:space="preserve">d.  Aluminum </w:t>
      </w:r>
      <w:r w:rsidR="17AFB511">
        <w:rPr/>
        <w:t xml:space="preserve">Outrigger </w:t>
      </w:r>
      <w:r w:rsidR="00516315">
        <w:rPr/>
        <w:t xml:space="preserve">Truck </w:t>
      </w:r>
    </w:p>
    <w:p xmlns:wp14="http://schemas.microsoft.com/office/word/2010/wordml" w:rsidR="00D20010" w:rsidP="00D20010" w:rsidRDefault="00EC7B10" w14:paraId="00984FB3" wp14:textId="77777777">
      <w:pPr>
        <w:ind w:firstLine="720"/>
      </w:pPr>
      <w:r>
        <w:t xml:space="preserve">2.   Aluminum </w:t>
      </w:r>
      <w:r w:rsidR="005870D1">
        <w:t xml:space="preserve">Wall Bracket </w:t>
      </w:r>
      <w:r>
        <w:tab/>
      </w:r>
      <w:r>
        <w:tab/>
      </w:r>
      <w:r w:rsidR="00D20010">
        <w:tab/>
      </w:r>
      <w:r w:rsidR="00516315">
        <w:t>e.</w:t>
      </w:r>
      <w:r>
        <w:t xml:space="preserve">  </w:t>
      </w:r>
      <w:r w:rsidR="00516315">
        <w:t>Cleat with Screws (2)</w:t>
      </w:r>
      <w:r w:rsidR="00D20010">
        <w:t xml:space="preserve"> </w:t>
      </w:r>
    </w:p>
    <w:p xmlns:wp14="http://schemas.microsoft.com/office/word/2010/wordml" w:rsidR="008F3AC0" w:rsidP="008F3AC0" w:rsidRDefault="00D20010" w14:paraId="7CC4B136" wp14:textId="701DAD59">
      <w:pPr>
        <w:ind w:firstLine="720"/>
      </w:pPr>
      <w:r w:rsidR="00D20010">
        <w:rPr/>
        <w:t>3.   FLAGPOLE FITTINGS:</w:t>
      </w:r>
      <w:r w:rsidR="4497068D">
        <w:rPr/>
        <w:t xml:space="preserve"> </w:t>
      </w:r>
      <w:r>
        <w:tab/>
      </w:r>
      <w:r>
        <w:tab/>
      </w:r>
      <w:r>
        <w:tab/>
      </w:r>
      <w:r w:rsidR="00516315">
        <w:rPr/>
        <w:t>f.   Decorative</w:t>
      </w:r>
      <w:r w:rsidR="008F3AC0">
        <w:rPr/>
        <w:t xml:space="preserve"> Collar </w:t>
      </w:r>
    </w:p>
    <w:p xmlns:wp14="http://schemas.microsoft.com/office/word/2010/wordml" w:rsidR="00122908" w:rsidP="008F3AC0" w:rsidRDefault="00D20010" w14:paraId="3183B265" wp14:textId="355C6AC1" wp14:noSpellErr="1">
      <w:pPr>
        <w:ind w:firstLine="720"/>
      </w:pPr>
      <w:r>
        <w:tab/>
      </w:r>
      <w:r w:rsidR="00A55837">
        <w:rPr/>
        <w:t>a. Gold</w:t>
      </w:r>
      <w:r w:rsidR="00D20010">
        <w:rPr/>
        <w:t xml:space="preserve"> Ball</w:t>
      </w:r>
      <w:r w:rsidR="00516315">
        <w:tab/>
      </w:r>
      <w:r w:rsidR="00EC7B10">
        <w:tab/>
      </w:r>
      <w:r w:rsidR="00EC7B10">
        <w:tab/>
      </w:r>
      <w:r w:rsidR="00EC7B10">
        <w:tab/>
      </w:r>
      <w:r w:rsidR="00516315">
        <w:rPr/>
        <w:t>g.</w:t>
      </w:r>
      <w:r w:rsidR="00122908">
        <w:rPr/>
        <w:t xml:space="preserve"> </w:t>
      </w:r>
      <w:r w:rsidR="00EC7B10">
        <w:rPr/>
        <w:t xml:space="preserve"> Tube of </w:t>
      </w:r>
      <w:r w:rsidR="00D20010">
        <w:rPr/>
        <w:t>Loctite (1)</w:t>
      </w:r>
      <w:r>
        <w:tab/>
      </w:r>
      <w:r w:rsidR="6F279967">
        <w:rPr/>
        <w:t>(in box with truck)</w:t>
      </w:r>
      <w:r>
        <w:tab/>
      </w:r>
      <w:r>
        <w:tab/>
      </w:r>
      <w:r>
        <w:tab/>
      </w:r>
      <w:r>
        <w:tab/>
      </w:r>
      <w:r w:rsidR="00D20010">
        <w:rPr/>
        <w:t>b. Halyard (rope) (1)</w:t>
      </w:r>
      <w:r w:rsidR="008F3AC0">
        <w:tab/>
      </w:r>
      <w:r w:rsidR="00516315">
        <w:tab/>
      </w:r>
      <w:r w:rsidR="008F3AC0">
        <w:tab/>
      </w:r>
      <w:r w:rsidR="00516315">
        <w:rPr/>
        <w:t>h</w:t>
      </w:r>
      <w:r w:rsidR="00EC7B10">
        <w:rPr/>
        <w:t>.</w:t>
      </w:r>
      <w:r w:rsidR="008F3AC0">
        <w:rPr/>
        <w:t xml:space="preserve"> </w:t>
      </w:r>
      <w:r w:rsidR="00EC7B10">
        <w:rPr/>
        <w:t xml:space="preserve"> </w:t>
      </w:r>
      <w:r w:rsidR="00516315">
        <w:rPr/>
        <w:t>Epoxy Kit</w:t>
      </w:r>
    </w:p>
    <w:p xmlns:wp14="http://schemas.microsoft.com/office/word/2010/wordml" w:rsidR="00516315" w:rsidP="008F3AC0" w:rsidRDefault="00516315" w14:paraId="641CC945" wp14:textId="28DF9A26">
      <w:pPr>
        <w:ind w:firstLine="720"/>
      </w:pPr>
      <w:r>
        <w:tab/>
      </w:r>
      <w:r w:rsidR="00516315">
        <w:rPr/>
        <w:t>c. Flag Snaps (2)</w:t>
      </w:r>
      <w:r>
        <w:tab/>
      </w:r>
      <w:r>
        <w:tab/>
      </w:r>
      <w:r>
        <w:tab/>
      </w:r>
      <w:r w:rsidR="001007B1">
        <w:rPr/>
        <w:t>i</w:t>
      </w:r>
      <w:r w:rsidR="001007B1">
        <w:rPr/>
        <w:t xml:space="preserve">.   Set Screw</w:t>
      </w:r>
      <w:r w:rsidR="0EC7A9D7">
        <w:rPr/>
        <w:t xml:space="preserve"> (attached to pole)</w:t>
      </w:r>
      <w:r w:rsidR="001007B1">
        <w:tab/>
      </w:r>
      <w:r>
        <w:tab/>
      </w:r>
      <w:r>
        <w:tab/>
      </w:r>
    </w:p>
    <w:p xmlns:wp14="http://schemas.microsoft.com/office/word/2010/wordml" w:rsidR="009C5C75" w:rsidP="00122908" w:rsidRDefault="009C5C75" w14:paraId="6A05A809" wp14:textId="77777777">
      <w:pPr>
        <w:rPr>
          <w:b/>
          <w:sz w:val="28"/>
          <w:szCs w:val="28"/>
          <w:u w:val="single"/>
        </w:rPr>
      </w:pPr>
    </w:p>
    <w:p xmlns:wp14="http://schemas.microsoft.com/office/word/2010/wordml" w:rsidR="00122908" w:rsidP="00122908" w:rsidRDefault="00122908" w14:paraId="5DE3E992" wp14:textId="39CE9A9C">
      <w:r w:rsidRPr="63CE70AC" w:rsidR="00122908">
        <w:rPr>
          <w:b w:val="1"/>
          <w:bCs w:val="1"/>
          <w:sz w:val="28"/>
          <w:szCs w:val="28"/>
          <w:u w:val="single"/>
        </w:rPr>
        <w:t>TOOLS &amp; ACCESSORIES REQUIRED</w:t>
      </w:r>
      <w:r w:rsidR="00122908">
        <w:rPr/>
        <w:t xml:space="preserve"> (Items not supplied by manufacturer</w:t>
      </w:r>
      <w:r w:rsidR="0B072E8B">
        <w:rPr/>
        <w:t>)</w:t>
      </w:r>
    </w:p>
    <w:p xmlns:wp14="http://schemas.microsoft.com/office/word/2010/wordml" w:rsidR="00122908" w:rsidP="00122908" w:rsidRDefault="00122908" w14:paraId="5A39BBE3" wp14:textId="77777777"/>
    <w:p xmlns:wp14="http://schemas.microsoft.com/office/word/2010/wordml" w:rsidR="002A44E2" w:rsidP="00122908" w:rsidRDefault="00122908" w14:paraId="498523FC" wp14:textId="77777777">
      <w:r>
        <w:tab/>
      </w:r>
      <w:r>
        <w:t xml:space="preserve">1.   </w:t>
      </w:r>
      <w:r w:rsidR="005C13C7">
        <w:t>Sponge</w:t>
      </w:r>
      <w:r w:rsidR="00C25FAA">
        <w:tab/>
      </w:r>
      <w:r w:rsidR="00C25FAA">
        <w:tab/>
      </w:r>
      <w:r w:rsidR="00C25FAA">
        <w:tab/>
      </w:r>
      <w:r w:rsidR="00C25FAA">
        <w:tab/>
      </w:r>
      <w:r w:rsidR="00C25FAA">
        <w:tab/>
      </w:r>
      <w:r w:rsidR="00A7718D">
        <w:t>3.  Bolts</w:t>
      </w:r>
    </w:p>
    <w:p xmlns:wp14="http://schemas.microsoft.com/office/word/2010/wordml" w:rsidR="002A44E2" w:rsidP="002A44E2" w:rsidRDefault="002A44E2" w14:paraId="01B2C6DA" wp14:textId="77777777">
      <w:pPr>
        <w:jc w:val="both"/>
      </w:pPr>
      <w:r>
        <w:tab/>
      </w:r>
      <w:r w:rsidR="00A7718D">
        <w:t>2.   Screwdriver</w:t>
      </w:r>
      <w:r>
        <w:tab/>
      </w:r>
      <w:r>
        <w:tab/>
      </w:r>
      <w:r>
        <w:tab/>
      </w:r>
      <w:r>
        <w:tab/>
      </w:r>
      <w:r>
        <w:tab/>
      </w:r>
      <w:r>
        <w:tab/>
      </w:r>
    </w:p>
    <w:p xmlns:wp14="http://schemas.microsoft.com/office/word/2010/wordml" w:rsidRPr="008F3AC0" w:rsidR="008F3AC0" w:rsidP="002A44E2" w:rsidRDefault="008F3AC0" w14:paraId="3DC73248" wp14:textId="00438D16">
      <w:pPr>
        <w:jc w:val="both"/>
      </w:pPr>
      <w:r w:rsidRPr="63CE70AC" w:rsidR="008F3AC0">
        <w:rPr>
          <w:b w:val="1"/>
          <w:bCs w:val="1"/>
          <w:u w:val="single"/>
        </w:rPr>
        <w:t>BRACKET MOUNTING</w:t>
      </w:r>
      <w:r w:rsidRPr="63CE70AC" w:rsidR="008F3AC0">
        <w:rPr>
          <w:b w:val="1"/>
          <w:bCs w:val="1"/>
        </w:rPr>
        <w:t xml:space="preserve"> – </w:t>
      </w:r>
      <w:r w:rsidR="008F3AC0">
        <w:rPr/>
        <w:t>Mount the wall bracket according to the installer’s recommendations.</w:t>
      </w:r>
      <w:r w:rsidR="50B2E4D2">
        <w:rPr/>
        <w:t xml:space="preserve"> No mounting bolts </w:t>
      </w:r>
      <w:r w:rsidR="4967B4B2">
        <w:rPr/>
        <w:t xml:space="preserve">are </w:t>
      </w:r>
      <w:r w:rsidR="50B2E4D2">
        <w:rPr/>
        <w:t>provided</w:t>
      </w:r>
      <w:r w:rsidR="50B2E4D2">
        <w:rPr/>
        <w:t xml:space="preserve"> for</w:t>
      </w:r>
      <w:r w:rsidR="09AAC1C5">
        <w:rPr/>
        <w:t xml:space="preserve"> the</w:t>
      </w:r>
      <w:r w:rsidR="50B2E4D2">
        <w:rPr/>
        <w:t xml:space="preserve"> </w:t>
      </w:r>
      <w:r w:rsidR="50B2E4D2">
        <w:rPr/>
        <w:t>bracket.</w:t>
      </w:r>
    </w:p>
    <w:p xmlns:wp14="http://schemas.microsoft.com/office/word/2010/wordml" w:rsidRPr="008F3AC0" w:rsidR="008F3AC0" w:rsidP="002A44E2" w:rsidRDefault="008F3AC0" w14:paraId="41C8F396" wp14:textId="77777777">
      <w:pPr>
        <w:jc w:val="both"/>
      </w:pPr>
    </w:p>
    <w:p xmlns:wp14="http://schemas.microsoft.com/office/word/2010/wordml" w:rsidRPr="00C25FAA" w:rsidR="00922C5E" w:rsidP="00922C5E" w:rsidRDefault="00C25FAA" w14:paraId="693C6CD2" wp14:textId="77777777">
      <w:pPr>
        <w:rPr>
          <w:b/>
          <w:u w:val="single"/>
        </w:rPr>
      </w:pPr>
      <w:r w:rsidRPr="00C25FAA">
        <w:rPr>
          <w:b/>
          <w:u w:val="single"/>
        </w:rPr>
        <w:t>FLAGPOLE AND FITTINGS ASSEMBLY</w:t>
      </w:r>
    </w:p>
    <w:p xmlns:wp14="http://schemas.microsoft.com/office/word/2010/wordml" w:rsidR="00922C5E" w:rsidP="00C25FAA" w:rsidRDefault="00922C5E" w14:paraId="72A3D3EC" wp14:textId="77777777">
      <w:pPr>
        <w:ind w:left="360"/>
      </w:pPr>
    </w:p>
    <w:p xmlns:wp14="http://schemas.microsoft.com/office/word/2010/wordml" w:rsidR="005C13C7" w:rsidP="00C25FAA" w:rsidRDefault="008F3AC0" w14:paraId="4C753833" wp14:textId="77777777">
      <w:pPr>
        <w:numPr>
          <w:ilvl w:val="0"/>
          <w:numId w:val="7"/>
        </w:numPr>
      </w:pPr>
      <w:r>
        <w:t xml:space="preserve">After the bracket has been secured in position against the wall, remove the plastic wrap from the top end of the flagpole shaft.  Place the aluminum truck on top of the flagpole and tighten </w:t>
      </w:r>
      <w:r w:rsidR="00970DE2">
        <w:t xml:space="preserve">the </w:t>
      </w:r>
      <w:r>
        <w:t>set screws around the truck to secure it on the pole.  Be sure the sheave (pulley) on the truck is on the side opposite the open tab at the butt of the flagpole shaft.</w:t>
      </w:r>
    </w:p>
    <w:p xmlns:wp14="http://schemas.microsoft.com/office/word/2010/wordml" w:rsidR="00C25FAA" w:rsidP="00C25FAA" w:rsidRDefault="008F3AC0" w14:paraId="651D3E26" wp14:textId="77777777">
      <w:pPr>
        <w:numPr>
          <w:ilvl w:val="0"/>
          <w:numId w:val="7"/>
        </w:numPr>
      </w:pPr>
      <w:r>
        <w:t>Screw the ball into the truck and tighten firmly.  The use of Loctite is recommended.  Tighten the lock nut securely.</w:t>
      </w:r>
    </w:p>
    <w:p xmlns:wp14="http://schemas.microsoft.com/office/word/2010/wordml" w:rsidR="00777A64" w:rsidP="00777A64" w:rsidRDefault="00233876" w14:paraId="78747127" wp14:textId="77777777">
      <w:pPr>
        <w:numPr>
          <w:ilvl w:val="0"/>
          <w:numId w:val="7"/>
        </w:numPr>
      </w:pPr>
      <w:r>
        <w:t>Thread</w:t>
      </w:r>
      <w:r w:rsidR="008F3AC0">
        <w:t xml:space="preserve"> the halyard through the pulley in the truck</w:t>
      </w:r>
      <w:r>
        <w:t>, attach the snaps (see illus.) and secure halyard ends with a square knot.  Adjust the spacing between the two snaps to match the flag grommets.</w:t>
      </w:r>
    </w:p>
    <w:p xmlns:wp14="http://schemas.microsoft.com/office/word/2010/wordml" w:rsidR="008F3AC0" w:rsidP="00777A64" w:rsidRDefault="008F3AC0" w14:paraId="11F04A4D" wp14:textId="404B4AA8">
      <w:pPr>
        <w:numPr>
          <w:ilvl w:val="0"/>
          <w:numId w:val="7"/>
        </w:numPr>
        <w:rPr/>
      </w:pPr>
      <w:r w:rsidR="008F3AC0">
        <w:rPr/>
        <w:t>Remove the plastic wrap from the bottom end of the shaft</w:t>
      </w:r>
      <w:r w:rsidR="008F3AC0">
        <w:rPr/>
        <w:t xml:space="preserve">.  </w:t>
      </w:r>
      <w:r w:rsidR="008F3AC0">
        <w:rPr/>
        <w:t xml:space="preserve">Mix the 2-part epoxy kit provided according to the </w:t>
      </w:r>
      <w:r w:rsidR="7E32FE24">
        <w:rPr/>
        <w:t>directions (</w:t>
      </w:r>
      <w:r w:rsidRPr="63CE70AC" w:rsidR="008F3AC0">
        <w:rPr>
          <w:b w:val="1"/>
          <w:bCs w:val="1"/>
        </w:rPr>
        <w:t>WARNING</w:t>
      </w:r>
      <w:r w:rsidRPr="63CE70AC" w:rsidR="451ECE27">
        <w:rPr>
          <w:b w:val="1"/>
          <w:bCs w:val="1"/>
        </w:rPr>
        <w:t>: USE</w:t>
      </w:r>
      <w:r w:rsidRPr="63CE70AC" w:rsidR="008F3AC0">
        <w:rPr>
          <w:b w:val="1"/>
          <w:bCs w:val="1"/>
        </w:rPr>
        <w:t xml:space="preserve"> EPOXY KIT WITH EXTREME CAUTION.  </w:t>
      </w:r>
      <w:r w:rsidRPr="63CE70AC" w:rsidR="008F3AC0">
        <w:rPr>
          <w:b w:val="1"/>
          <w:bCs w:val="1"/>
        </w:rPr>
        <w:t>THE</w:t>
      </w:r>
      <w:r w:rsidRPr="63CE70AC" w:rsidR="008F3AC0">
        <w:rPr>
          <w:b w:val="1"/>
          <w:bCs w:val="1"/>
        </w:rPr>
        <w:t xml:space="preserve"> EPOXY MIX HAS A SHORT WORKLIFE.  </w:t>
      </w:r>
      <w:r w:rsidRPr="63CE70AC" w:rsidR="00A55837">
        <w:rPr>
          <w:b w:val="1"/>
          <w:bCs w:val="1"/>
        </w:rPr>
        <w:t>ON</w:t>
      </w:r>
      <w:r w:rsidRPr="63CE70AC" w:rsidR="00A55837">
        <w:rPr>
          <w:b w:val="1"/>
          <w:bCs w:val="1"/>
        </w:rPr>
        <w:t>C</w:t>
      </w:r>
      <w:r w:rsidRPr="63CE70AC" w:rsidR="00A55837">
        <w:rPr>
          <w:b w:val="1"/>
          <w:bCs w:val="1"/>
        </w:rPr>
        <w:t xml:space="preserve">E EPOXY IS APPLIED, INSTALLATION OF SHAFT ONTO WALL BRACKET SHOULD </w:t>
      </w:r>
      <w:r w:rsidRPr="63CE70AC" w:rsidR="00A55837">
        <w:rPr>
          <w:b w:val="1"/>
          <w:bCs w:val="1"/>
        </w:rPr>
        <w:t>TAKE PLACE</w:t>
      </w:r>
      <w:r w:rsidRPr="63CE70AC" w:rsidR="00A55837">
        <w:rPr>
          <w:b w:val="1"/>
          <w:bCs w:val="1"/>
        </w:rPr>
        <w:t xml:space="preserve"> IMMEDIATELY</w:t>
      </w:r>
      <w:r w:rsidRPr="63CE70AC" w:rsidR="00A55837">
        <w:rPr>
          <w:b w:val="1"/>
          <w:bCs w:val="1"/>
        </w:rPr>
        <w:t>.)</w:t>
      </w:r>
      <w:smartTag w:uri="urn:schemas-microsoft-com:office:smarttags" w:element="address">
        <w:smartTag w:uri="urn:schemas-microsoft-com:office:smarttags" w:element="Street"/>
      </w:smartTag>
    </w:p>
    <w:p xmlns:wp14="http://schemas.microsoft.com/office/word/2010/wordml" w:rsidR="003F6776" w:rsidP="003F6776" w:rsidRDefault="003F6776" w14:paraId="7CC3E329" wp14:textId="77777777">
      <w:pPr>
        <w:ind w:left="360"/>
        <w:jc w:val="right"/>
      </w:pPr>
      <w:r>
        <w:t>Page 1 of 2</w:t>
      </w:r>
    </w:p>
    <w:p xmlns:wp14="http://schemas.microsoft.com/office/word/2010/wordml" w:rsidR="003F6776" w:rsidP="003F6776" w:rsidRDefault="008F3AC0" w14:paraId="29D6B04F" wp14:textId="77777777">
      <w:pPr>
        <w:ind w:left="360"/>
        <w:jc w:val="right"/>
      </w:pPr>
      <w:r>
        <w:t xml:space="preserve"> </w:t>
      </w:r>
    </w:p>
    <w:p xmlns:wp14="http://schemas.microsoft.com/office/word/2010/wordml" w:rsidR="008F3AC0" w:rsidP="003F6776" w:rsidRDefault="008F3AC0" w14:paraId="0D0B940D" wp14:textId="77777777">
      <w:pPr>
        <w:ind w:left="360"/>
        <w:jc w:val="right"/>
      </w:pPr>
    </w:p>
    <w:p xmlns:wp14="http://schemas.microsoft.com/office/word/2010/wordml" w:rsidR="008F3AC0" w:rsidP="003F6776" w:rsidRDefault="008F3AC0" w14:paraId="0E27B00A" wp14:textId="77777777">
      <w:pPr>
        <w:ind w:left="360"/>
        <w:jc w:val="right"/>
      </w:pPr>
    </w:p>
    <w:p xmlns:wp14="http://schemas.microsoft.com/office/word/2010/wordml" w:rsidR="008F3AC0" w:rsidP="003F6776" w:rsidRDefault="008F3AC0" w14:paraId="60061E4C" wp14:textId="77777777">
      <w:pPr>
        <w:ind w:left="360"/>
        <w:jc w:val="right"/>
      </w:pPr>
    </w:p>
    <w:p xmlns:wp14="http://schemas.microsoft.com/office/word/2010/wordml" w:rsidR="008F3AC0" w:rsidP="003F6776" w:rsidRDefault="008F3AC0" w14:paraId="44EAFD9C" wp14:textId="77777777">
      <w:pPr>
        <w:ind w:left="360"/>
        <w:jc w:val="right"/>
      </w:pPr>
    </w:p>
    <w:p xmlns:wp14="http://schemas.microsoft.com/office/word/2010/wordml" w:rsidRPr="0014233A" w:rsidR="0014233A" w:rsidP="0014233A" w:rsidRDefault="0014233A" w14:paraId="583E2130" wp14:textId="77777777">
      <w:pPr>
        <w:jc w:val="center"/>
        <w:rPr>
          <w:b/>
        </w:rPr>
      </w:pPr>
      <w:r w:rsidRPr="0014233A">
        <w:rPr>
          <w:b/>
        </w:rPr>
        <w:t xml:space="preserve">INSTALLATION INSTRUCTIONS </w:t>
      </w:r>
    </w:p>
    <w:p xmlns:wp14="http://schemas.microsoft.com/office/word/2010/wordml" w:rsidRPr="0014233A" w:rsidR="0014233A" w:rsidP="0014233A" w:rsidRDefault="0014233A" w14:paraId="3492EDCE" wp14:textId="77777777">
      <w:pPr>
        <w:jc w:val="center"/>
        <w:rPr>
          <w:b/>
        </w:rPr>
      </w:pPr>
      <w:r w:rsidRPr="0014233A">
        <w:rPr>
          <w:b/>
        </w:rPr>
        <w:t>ARCHITECTURAL OUTRIGGER 10’ – 14’</w:t>
      </w:r>
    </w:p>
    <w:p xmlns:wp14="http://schemas.microsoft.com/office/word/2010/wordml" w:rsidR="0014233A" w:rsidP="0014233A" w:rsidRDefault="0014233A" w14:paraId="6D62918F" wp14:textId="77777777">
      <w:pPr>
        <w:jc w:val="center"/>
        <w:rPr>
          <w:b/>
        </w:rPr>
      </w:pPr>
      <w:r w:rsidRPr="0014233A">
        <w:rPr>
          <w:b/>
        </w:rPr>
        <w:t>FLAGPOLES</w:t>
      </w:r>
    </w:p>
    <w:p xmlns:wp14="http://schemas.microsoft.com/office/word/2010/wordml" w:rsidRPr="0014233A" w:rsidR="0014233A" w:rsidP="0014233A" w:rsidRDefault="0014233A" w14:paraId="4B7E5DE8" wp14:textId="77777777">
      <w:pPr>
        <w:jc w:val="center"/>
        <w:rPr>
          <w:b/>
          <w:sz w:val="20"/>
          <w:szCs w:val="20"/>
        </w:rPr>
      </w:pPr>
      <w:r>
        <w:rPr>
          <w:b/>
          <w:sz w:val="20"/>
          <w:szCs w:val="20"/>
        </w:rPr>
        <w:t>(MODEL # OR10AR, OR12R, OR14AR)</w:t>
      </w:r>
    </w:p>
    <w:p xmlns:wp14="http://schemas.microsoft.com/office/word/2010/wordml" w:rsidR="003F6776" w:rsidP="003F6776" w:rsidRDefault="003F6776" w14:paraId="4B94D5A5" wp14:textId="77777777">
      <w:pPr>
        <w:ind w:left="360"/>
      </w:pPr>
    </w:p>
    <w:p xmlns:wp14="http://schemas.microsoft.com/office/word/2010/wordml" w:rsidR="003F6776" w:rsidP="003F6776" w:rsidRDefault="003F6776" w14:paraId="3DEEC669" wp14:textId="77777777">
      <w:pPr>
        <w:ind w:left="360"/>
        <w:jc w:val="right"/>
      </w:pPr>
    </w:p>
    <w:p xmlns:wp14="http://schemas.microsoft.com/office/word/2010/wordml" w:rsidRPr="00C25FAA" w:rsidR="003F6776" w:rsidP="003F6776" w:rsidRDefault="003F6776" w14:paraId="3656B9AB" wp14:textId="77777777">
      <w:pPr>
        <w:rPr>
          <w:b/>
          <w:u w:val="single"/>
        </w:rPr>
      </w:pPr>
    </w:p>
    <w:p xmlns:wp14="http://schemas.microsoft.com/office/word/2010/wordml" w:rsidR="00777A64" w:rsidP="003F6776" w:rsidRDefault="00A55837" w14:paraId="77CF6CED" wp14:textId="77777777">
      <w:pPr>
        <w:numPr>
          <w:ilvl w:val="0"/>
          <w:numId w:val="7"/>
        </w:numPr>
      </w:pPr>
      <w:r>
        <w:t xml:space="preserve">Using </w:t>
      </w:r>
      <w:r w:rsidR="00233876">
        <w:t>a</w:t>
      </w:r>
      <w:r>
        <w:t xml:space="preserve"> tongue </w:t>
      </w:r>
      <w:r w:rsidR="00233876">
        <w:t>depressor</w:t>
      </w:r>
      <w:r>
        <w:t xml:space="preserve"> spread the epoxy paste around the inside of the butt of the pole.  </w:t>
      </w:r>
      <w:r w:rsidR="008F3AC0">
        <w:t>Start spreading from about 12” up inside the butt of the pole and work down to the bottom end.</w:t>
      </w:r>
    </w:p>
    <w:p xmlns:wp14="http://schemas.microsoft.com/office/word/2010/wordml" w:rsidR="000F327E" w:rsidP="002A44E2" w:rsidRDefault="00A55837" w14:paraId="6F5788E3" wp14:textId="6CB712D4">
      <w:pPr>
        <w:numPr>
          <w:ilvl w:val="0"/>
          <w:numId w:val="7"/>
        </w:numPr>
        <w:rPr/>
      </w:pPr>
      <w:r w:rsidR="00A55837">
        <w:rPr/>
        <w:t>Remove the rest of the plastic wrap</w:t>
      </w:r>
      <w:r w:rsidR="00A55837">
        <w:rPr/>
        <w:t xml:space="preserve">.  </w:t>
      </w:r>
      <w:r w:rsidR="00A55837">
        <w:rPr/>
        <w:t xml:space="preserve">Lift the flagpole shaft and </w:t>
      </w:r>
      <w:r w:rsidR="6A371A68">
        <w:rPr/>
        <w:t>place it</w:t>
      </w:r>
      <w:r w:rsidR="00A55837">
        <w:rPr/>
        <w:t xml:space="preserve"> over the wall bracket tube</w:t>
      </w:r>
      <w:r w:rsidR="00A55837">
        <w:rPr/>
        <w:t xml:space="preserve">.  </w:t>
      </w:r>
      <w:r w:rsidR="00A55837">
        <w:rPr/>
        <w:t>Slide the shaft down so the open tab fits flush with the aluminum insert on the wall bracket</w:t>
      </w:r>
      <w:r w:rsidR="00A55837">
        <w:rPr/>
        <w:t xml:space="preserve">.  </w:t>
      </w:r>
      <w:r w:rsidR="00A55837">
        <w:rPr/>
        <w:t>Once in this position, the sheave on the truck should point directly down</w:t>
      </w:r>
      <w:r w:rsidR="00A55837">
        <w:rPr/>
        <w:t xml:space="preserve">.  </w:t>
      </w:r>
      <w:r w:rsidR="00A55837">
        <w:rPr/>
        <w:t>Screw a set bolt into the front of the pole and tighten snugly.</w:t>
      </w:r>
    </w:p>
    <w:p xmlns:wp14="http://schemas.microsoft.com/office/word/2010/wordml" w:rsidR="002A44E2" w:rsidP="002A44E2" w:rsidRDefault="00A55837" w14:paraId="6C585C44" wp14:textId="157BB4A1">
      <w:pPr>
        <w:numPr>
          <w:ilvl w:val="0"/>
          <w:numId w:val="7"/>
        </w:numPr>
        <w:rPr/>
      </w:pPr>
      <w:r w:rsidR="00A55837">
        <w:rPr/>
        <w:t xml:space="preserve">Place </w:t>
      </w:r>
      <w:r w:rsidR="68675523">
        <w:rPr/>
        <w:t xml:space="preserve">the </w:t>
      </w:r>
      <w:r w:rsidR="00A55837">
        <w:rPr/>
        <w:t>decorative</w:t>
      </w:r>
      <w:r w:rsidR="00A55837">
        <w:rPr/>
        <w:t xml:space="preserve"> collar over the top of the flagpole</w:t>
      </w:r>
      <w:r w:rsidR="00A55837">
        <w:rPr/>
        <w:t xml:space="preserve">.  </w:t>
      </w:r>
      <w:r w:rsidR="00A55837">
        <w:rPr/>
        <w:t>Try not to scrape the flagpole surface as you slide it down</w:t>
      </w:r>
      <w:r w:rsidR="00A55837">
        <w:rPr/>
        <w:t xml:space="preserve">.  </w:t>
      </w:r>
      <w:r w:rsidR="00A55837">
        <w:rPr/>
        <w:t>Place the collar flush against the wall</w:t>
      </w:r>
      <w:r w:rsidR="00A55837">
        <w:rPr/>
        <w:t xml:space="preserve">.  </w:t>
      </w:r>
      <w:r w:rsidR="00A55837">
        <w:rPr/>
        <w:t>Insert the set screw through the hole at the top of the collar and slightly tighten.</w:t>
      </w:r>
    </w:p>
    <w:p xmlns:wp14="http://schemas.microsoft.com/office/word/2010/wordml" w:rsidR="00A55837" w:rsidP="00A55837" w:rsidRDefault="00A55837" w14:paraId="45FB0818" wp14:textId="77777777"/>
    <w:p xmlns:wp14="http://schemas.microsoft.com/office/word/2010/wordml" w:rsidR="00777A64" w:rsidP="00411716" w:rsidRDefault="00777A64" w14:paraId="049F31CB" wp14:textId="77777777">
      <w:pPr>
        <w:ind w:left="360"/>
        <w:jc w:val="right"/>
      </w:pPr>
    </w:p>
    <w:p xmlns:wp14="http://schemas.microsoft.com/office/word/2010/wordml" w:rsidR="007154FF" w:rsidP="007154FF" w:rsidRDefault="00CA3C51" w14:paraId="66F7DE5F" wp14:textId="77777777">
      <w:pPr>
        <w:rPr>
          <w:b/>
          <w:sz w:val="28"/>
          <w:szCs w:val="28"/>
          <w:u w:val="single"/>
        </w:rPr>
      </w:pPr>
      <w:r>
        <w:rPr>
          <w:b/>
          <w:sz w:val="28"/>
          <w:szCs w:val="28"/>
          <w:u w:val="single"/>
        </w:rPr>
        <w:t>CARING FOR YOUR FIBERGLASS FLAGPOLE</w:t>
      </w:r>
    </w:p>
    <w:p xmlns:wp14="http://schemas.microsoft.com/office/word/2010/wordml" w:rsidR="00D76AE6" w:rsidP="00CA3C51" w:rsidRDefault="00D76AE6" w14:paraId="53128261" wp14:textId="77777777">
      <w:pPr>
        <w:ind w:left="360"/>
      </w:pPr>
    </w:p>
    <w:p xmlns:wp14="http://schemas.microsoft.com/office/word/2010/wordml" w:rsidR="00CA3C51" w:rsidP="00CA3C51" w:rsidRDefault="00CA3C51" w14:paraId="154FAFB7" wp14:textId="77777777">
      <w:pPr>
        <w:numPr>
          <w:ilvl w:val="0"/>
          <w:numId w:val="15"/>
        </w:numPr>
      </w:pPr>
      <w:r>
        <w:t xml:space="preserve">Dirt on the pole comes mostly from a dirty halyard.   The polyester halyard is machine washable.  </w:t>
      </w:r>
      <w:r w:rsidR="00A55837">
        <w:t>Replace the halyard often.</w:t>
      </w:r>
    </w:p>
    <w:p xmlns:wp14="http://schemas.microsoft.com/office/word/2010/wordml" w:rsidR="00CA3C51" w:rsidP="00CA3C51" w:rsidRDefault="00CA3C51" w14:paraId="18B5F696" wp14:textId="77777777">
      <w:pPr>
        <w:numPr>
          <w:ilvl w:val="0"/>
          <w:numId w:val="15"/>
        </w:numPr>
      </w:pPr>
      <w:r>
        <w:t>When the flag is not flying, bring the flag snaps together and wrap them around the cleat to prevent them from hitting the pole.</w:t>
      </w:r>
    </w:p>
    <w:p xmlns:wp14="http://schemas.microsoft.com/office/word/2010/wordml" w:rsidR="00CA3C51" w:rsidP="00CA3C51" w:rsidRDefault="00CA3C51" w14:paraId="2D89BD1B" wp14:textId="77777777">
      <w:pPr>
        <w:numPr>
          <w:ilvl w:val="0"/>
          <w:numId w:val="15"/>
        </w:numPr>
      </w:pPr>
      <w:r>
        <w:t>Wipe off dirt marks with soap and water using a sponge.  With white poles, stains or old dirt can often be removed with a mild bleach solution.  DO NOT use sandpaper or any abrasive material on the surface.  The pole can be polished with a non-abrasive cleaning compound recommended for fiberglass surfaces.</w:t>
      </w:r>
    </w:p>
    <w:p xmlns:wp14="http://schemas.microsoft.com/office/word/2010/wordml" w:rsidR="00CA3C51" w:rsidP="00CA3C51" w:rsidRDefault="00CA3C51" w14:paraId="141B6EE1" wp14:textId="77777777">
      <w:pPr>
        <w:numPr>
          <w:ilvl w:val="0"/>
          <w:numId w:val="15"/>
        </w:numPr>
      </w:pPr>
      <w:r>
        <w:t>Proper flag etiquette precludes flying the flag in inclement weather.  Furthermore, the flag should not be flown in high winds.  It can damage the pole and place unnecessary wear on the flag.</w:t>
      </w:r>
    </w:p>
    <w:p xmlns:wp14="http://schemas.microsoft.com/office/word/2010/wordml" w:rsidR="00411716" w:rsidP="00411716" w:rsidRDefault="00411716" w14:paraId="62486C05" wp14:textId="77777777">
      <w:pPr>
        <w:ind w:left="360"/>
      </w:pPr>
    </w:p>
    <w:p xmlns:wp14="http://schemas.microsoft.com/office/word/2010/wordml" w:rsidRPr="00411716" w:rsidR="00411716" w:rsidP="003F6776" w:rsidRDefault="00411716" w14:paraId="4101652C" wp14:textId="77777777">
      <w:pPr>
        <w:ind w:left="360"/>
      </w:pPr>
    </w:p>
    <w:p xmlns:wp14="http://schemas.microsoft.com/office/word/2010/wordml" w:rsidR="007154FF" w:rsidP="00411716" w:rsidRDefault="007154FF" w14:paraId="0A6959E7" wp14:textId="77777777">
      <w:r w:rsidRPr="001377D2">
        <w:t xml:space="preserve"> </w:t>
      </w:r>
    </w:p>
    <w:p xmlns:wp14="http://schemas.microsoft.com/office/word/2010/wordml" w:rsidRPr="001377D2" w:rsidR="00411716" w:rsidP="00411716" w:rsidRDefault="00411716" w14:paraId="6718FE53" wp14:textId="77777777">
      <w:pPr>
        <w:jc w:val="right"/>
      </w:pPr>
      <w:r>
        <w:t>Page 2 of 2</w:t>
      </w:r>
    </w:p>
    <w:sectPr w:rsidRPr="001377D2" w:rsidR="00411716" w:rsidSect="00922C5E">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552"/>
    <w:multiLevelType w:val="hybridMultilevel"/>
    <w:tmpl w:val="E2185BB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83190B"/>
    <w:multiLevelType w:val="hybridMultilevel"/>
    <w:tmpl w:val="EB023CDA"/>
    <w:lvl w:ilvl="0" w:tplc="4196A1F0">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55552A"/>
    <w:multiLevelType w:val="hybridMultilevel"/>
    <w:tmpl w:val="0B18F20A"/>
    <w:lvl w:ilvl="0" w:tplc="0D3E516A">
      <w:start w:val="1"/>
      <w:numFmt w:val="bullet"/>
      <w:lvlText w:val=""/>
      <w:lvlJc w:val="left"/>
      <w:pPr>
        <w:tabs>
          <w:tab w:val="num" w:pos="720"/>
        </w:tabs>
        <w:ind w:left="720" w:hanging="360"/>
      </w:pPr>
      <w:rPr>
        <w:rFonts w:hint="default" w:ascii="Symbol" w:hAnsi="Symbol"/>
        <w:sz w:val="20"/>
        <w:szCs w:val="20"/>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72C164B"/>
    <w:multiLevelType w:val="hybridMultilevel"/>
    <w:tmpl w:val="C688FA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8305FC"/>
    <w:multiLevelType w:val="hybridMultilevel"/>
    <w:tmpl w:val="D35629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F22E99"/>
    <w:multiLevelType w:val="hybridMultilevel"/>
    <w:tmpl w:val="8E722C78"/>
    <w:lvl w:ilvl="0" w:tplc="64B843D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37610C1"/>
    <w:multiLevelType w:val="hybridMultilevel"/>
    <w:tmpl w:val="4D9A654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2B3AC4CC">
      <w:start w:val="3"/>
      <w:numFmt w:val="decimal"/>
      <w:lvlText w:val="%8"/>
      <w:lvlJc w:val="left"/>
      <w:pPr>
        <w:tabs>
          <w:tab w:val="num" w:pos="6120"/>
        </w:tabs>
        <w:ind w:left="6120" w:hanging="360"/>
      </w:pPr>
      <w:rPr>
        <w:rFonts w:hint="default"/>
      </w:rPr>
    </w:lvl>
    <w:lvl w:ilvl="8" w:tplc="0409001B" w:tentative="1">
      <w:start w:val="1"/>
      <w:numFmt w:val="lowerRoman"/>
      <w:lvlText w:val="%9."/>
      <w:lvlJc w:val="right"/>
      <w:pPr>
        <w:tabs>
          <w:tab w:val="num" w:pos="6840"/>
        </w:tabs>
        <w:ind w:left="6840" w:hanging="180"/>
      </w:pPr>
    </w:lvl>
  </w:abstractNum>
  <w:abstractNum w:abstractNumId="7" w15:restartNumberingAfterBreak="0">
    <w:nsid w:val="29A73024"/>
    <w:multiLevelType w:val="hybridMultilevel"/>
    <w:tmpl w:val="1A2ED8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D228B8"/>
    <w:multiLevelType w:val="hybridMultilevel"/>
    <w:tmpl w:val="3CBA12B0"/>
    <w:lvl w:ilvl="0" w:tplc="CE2E33A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FBF5267"/>
    <w:multiLevelType w:val="multilevel"/>
    <w:tmpl w:val="B06CAB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15279A"/>
    <w:multiLevelType w:val="hybridMultilevel"/>
    <w:tmpl w:val="701C7AFA"/>
    <w:lvl w:ilvl="0" w:tplc="25741E0C">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9575820"/>
    <w:multiLevelType w:val="hybridMultilevel"/>
    <w:tmpl w:val="FA3207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AA4B0E"/>
    <w:multiLevelType w:val="hybridMultilevel"/>
    <w:tmpl w:val="487C44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D6F83"/>
    <w:multiLevelType w:val="hybridMultilevel"/>
    <w:tmpl w:val="8886E6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51947"/>
    <w:multiLevelType w:val="hybridMultilevel"/>
    <w:tmpl w:val="E536D7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50D1598"/>
    <w:multiLevelType w:val="hybridMultilevel"/>
    <w:tmpl w:val="594646B0"/>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6" w15:restartNumberingAfterBreak="0">
    <w:nsid w:val="6B5F7C89"/>
    <w:multiLevelType w:val="hybridMultilevel"/>
    <w:tmpl w:val="B1CA42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2B2C84"/>
    <w:multiLevelType w:val="hybridMultilevel"/>
    <w:tmpl w:val="F28098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EEA1D22"/>
    <w:multiLevelType w:val="multilevel"/>
    <w:tmpl w:val="B8EE1F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48028038">
    <w:abstractNumId w:val="2"/>
  </w:num>
  <w:num w:numId="2" w16cid:durableId="1961960842">
    <w:abstractNumId w:val="6"/>
  </w:num>
  <w:num w:numId="3" w16cid:durableId="1397126934">
    <w:abstractNumId w:val="14"/>
  </w:num>
  <w:num w:numId="4" w16cid:durableId="1403328342">
    <w:abstractNumId w:val="11"/>
  </w:num>
  <w:num w:numId="5" w16cid:durableId="1944914557">
    <w:abstractNumId w:val="1"/>
  </w:num>
  <w:num w:numId="6" w16cid:durableId="45224877">
    <w:abstractNumId w:val="12"/>
  </w:num>
  <w:num w:numId="7" w16cid:durableId="813787">
    <w:abstractNumId w:val="4"/>
  </w:num>
  <w:num w:numId="8" w16cid:durableId="305623971">
    <w:abstractNumId w:val="9"/>
  </w:num>
  <w:num w:numId="9" w16cid:durableId="371153378">
    <w:abstractNumId w:val="10"/>
  </w:num>
  <w:num w:numId="10" w16cid:durableId="237714407">
    <w:abstractNumId w:val="3"/>
  </w:num>
  <w:num w:numId="11" w16cid:durableId="986788164">
    <w:abstractNumId w:val="17"/>
  </w:num>
  <w:num w:numId="12" w16cid:durableId="928737769">
    <w:abstractNumId w:val="7"/>
  </w:num>
  <w:num w:numId="13" w16cid:durableId="1420906515">
    <w:abstractNumId w:val="0"/>
  </w:num>
  <w:num w:numId="14" w16cid:durableId="960843161">
    <w:abstractNumId w:val="18"/>
  </w:num>
  <w:num w:numId="15" w16cid:durableId="926040374">
    <w:abstractNumId w:val="16"/>
  </w:num>
  <w:num w:numId="16" w16cid:durableId="2054499605">
    <w:abstractNumId w:val="13"/>
  </w:num>
  <w:num w:numId="17" w16cid:durableId="872883377">
    <w:abstractNumId w:val="15"/>
  </w:num>
  <w:num w:numId="18" w16cid:durableId="1149439689">
    <w:abstractNumId w:val="5"/>
  </w:num>
  <w:num w:numId="19" w16cid:durableId="145197097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09"/>
    <w:rsid w:val="000F327E"/>
    <w:rsid w:val="001007B1"/>
    <w:rsid w:val="00122908"/>
    <w:rsid w:val="001377D2"/>
    <w:rsid w:val="0014233A"/>
    <w:rsid w:val="001B5227"/>
    <w:rsid w:val="00233876"/>
    <w:rsid w:val="00245D90"/>
    <w:rsid w:val="002A44E2"/>
    <w:rsid w:val="0032160C"/>
    <w:rsid w:val="003F6776"/>
    <w:rsid w:val="00411716"/>
    <w:rsid w:val="00456C20"/>
    <w:rsid w:val="00516315"/>
    <w:rsid w:val="005870D1"/>
    <w:rsid w:val="005C13C7"/>
    <w:rsid w:val="006C6409"/>
    <w:rsid w:val="006D622E"/>
    <w:rsid w:val="007154FF"/>
    <w:rsid w:val="00777A64"/>
    <w:rsid w:val="007B0559"/>
    <w:rsid w:val="008F3AC0"/>
    <w:rsid w:val="00922C5E"/>
    <w:rsid w:val="00970DE2"/>
    <w:rsid w:val="009C5C75"/>
    <w:rsid w:val="00A10E0D"/>
    <w:rsid w:val="00A55837"/>
    <w:rsid w:val="00A7718D"/>
    <w:rsid w:val="00BD7B77"/>
    <w:rsid w:val="00C25FAA"/>
    <w:rsid w:val="00CA3C51"/>
    <w:rsid w:val="00CE6658"/>
    <w:rsid w:val="00CF0C52"/>
    <w:rsid w:val="00D20010"/>
    <w:rsid w:val="00D76AE6"/>
    <w:rsid w:val="00DA1310"/>
    <w:rsid w:val="00EB7462"/>
    <w:rsid w:val="00EC7B10"/>
    <w:rsid w:val="00FB6CC3"/>
    <w:rsid w:val="09AAC1C5"/>
    <w:rsid w:val="0B072E8B"/>
    <w:rsid w:val="0B203B05"/>
    <w:rsid w:val="0EC7A9D7"/>
    <w:rsid w:val="17AFB511"/>
    <w:rsid w:val="182CD8C1"/>
    <w:rsid w:val="37AC3DE8"/>
    <w:rsid w:val="43BD1918"/>
    <w:rsid w:val="4497068D"/>
    <w:rsid w:val="451ECE27"/>
    <w:rsid w:val="4967B4B2"/>
    <w:rsid w:val="50B2E4D2"/>
    <w:rsid w:val="63CE70AC"/>
    <w:rsid w:val="68675523"/>
    <w:rsid w:val="6A371A68"/>
    <w:rsid w:val="6ED361E3"/>
    <w:rsid w:val="6F279967"/>
    <w:rsid w:val="700B0008"/>
    <w:rsid w:val="7E32F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1026"/>
    <o:shapelayout v:ext="edit">
      <o:idmap v:ext="edit" data="1"/>
    </o:shapelayout>
  </w:shapeDefaults>
  <w:decimalSymbol w:val="."/>
  <w:listSeparator w:val=","/>
  <w14:docId w14:val="222F5DEC"/>
  <w15:chartTrackingRefBased/>
  <w15:docId w15:val="{C4BFEE0B-7AA2-4A79-A5D9-221D9B261F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alloonText">
    <w:name w:val="Balloon Text"/>
    <w:basedOn w:val="Normal"/>
    <w:link w:val="BalloonTextChar"/>
    <w:uiPriority w:val="99"/>
    <w:semiHidden/>
    <w:unhideWhenUsed/>
    <w:rsid w:val="0014233A"/>
    <w:rPr>
      <w:rFonts w:ascii="Tahoma" w:hAnsi="Tahoma" w:cs="Tahoma"/>
      <w:sz w:val="16"/>
      <w:szCs w:val="16"/>
    </w:rPr>
  </w:style>
  <w:style w:type="character" w:styleId="BalloonTextChar" w:customStyle="1">
    <w:name w:val="Balloon Text Char"/>
    <w:link w:val="BalloonText"/>
    <w:uiPriority w:val="99"/>
    <w:semiHidden/>
    <w:rsid w:val="001423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0205CC9088C445B9E99062AB78C111" ma:contentTypeVersion="14" ma:contentTypeDescription="Create a new document." ma:contentTypeScope="" ma:versionID="8c8a10eae19caf731bc7a512122631c3">
  <xsd:schema xmlns:xsd="http://www.w3.org/2001/XMLSchema" xmlns:xs="http://www.w3.org/2001/XMLSchema" xmlns:p="http://schemas.microsoft.com/office/2006/metadata/properties" xmlns:ns2="55d8cb63-9f77-4b13-84f8-cabc3856550b" xmlns:ns3="33d99bc4-00e1-4cc9-8234-e7404036f615" targetNamespace="http://schemas.microsoft.com/office/2006/metadata/properties" ma:root="true" ma:fieldsID="f6f375cbcf65ee2f67f735d34a65054b" ns2:_="" ns3:_="">
    <xsd:import namespace="55d8cb63-9f77-4b13-84f8-cabc3856550b"/>
    <xsd:import namespace="33d99bc4-00e1-4cc9-8234-e7404036f6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8cb63-9f77-4b13-84f8-cabc38565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d81dd1-8f26-4624-96ac-876b459645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d99bc4-00e1-4cc9-8234-e7404036f6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2d829e-a81e-4ed9-9c60-860c04fe1d63}" ma:internalName="TaxCatchAll" ma:showField="CatchAllData" ma:web="33d99bc4-00e1-4cc9-8234-e7404036f6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d99bc4-00e1-4cc9-8234-e7404036f615" xsi:nil="true"/>
    <lcf76f155ced4ddcb4097134ff3c332f xmlns="55d8cb63-9f77-4b13-84f8-cabc385655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1C5387-1ADA-426E-8907-902CED47F34E}">
  <ds:schemaRefs>
    <ds:schemaRef ds:uri="http://schemas.microsoft.com/office/2006/metadata/longProperties"/>
  </ds:schemaRefs>
</ds:datastoreItem>
</file>

<file path=customXml/itemProps2.xml><?xml version="1.0" encoding="utf-8"?>
<ds:datastoreItem xmlns:ds="http://schemas.openxmlformats.org/officeDocument/2006/customXml" ds:itemID="{CB7B1EB1-42B1-48D3-9916-E1913E0DF6CD}"/>
</file>

<file path=customXml/itemProps3.xml><?xml version="1.0" encoding="utf-8"?>
<ds:datastoreItem xmlns:ds="http://schemas.openxmlformats.org/officeDocument/2006/customXml" ds:itemID="{14F562F2-30EE-4507-AB93-472AF205EF73}">
  <ds:schemaRefs>
    <ds:schemaRef ds:uri="http://schemas.microsoft.com/sharepoint/v3/contenttype/forms"/>
  </ds:schemaRefs>
</ds:datastoreItem>
</file>

<file path=customXml/itemProps4.xml><?xml version="1.0" encoding="utf-8"?>
<ds:datastoreItem xmlns:ds="http://schemas.openxmlformats.org/officeDocument/2006/customXml" ds:itemID="{57BA9CC2-6358-46CD-9F93-5E80D5BE4C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Amherst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GENERAL INSTALLATION INSTRUCTIONS</dc:title>
  <dc:subject/>
  <dc:creator>William Glover</dc:creator>
  <keywords/>
  <lastModifiedBy>Erica Tucker</lastModifiedBy>
  <revision>6</revision>
  <lastPrinted>2019-01-17T18:19:00.0000000Z</lastPrinted>
  <dcterms:created xsi:type="dcterms:W3CDTF">2025-11-14T13:52:00.0000000Z</dcterms:created>
  <dcterms:modified xsi:type="dcterms:W3CDTF">2025-11-14T14:06:03.7562861Z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Erica Tucker</vt:lpwstr>
  </property>
  <property fmtid="{D5CDD505-2E9C-101B-9397-08002B2CF9AE}" pid="3" name="Order">
    <vt:lpwstr>3900400.00000000</vt:lpwstr>
  </property>
  <property fmtid="{D5CDD505-2E9C-101B-9397-08002B2CF9AE}" pid="4" name="display_urn:schemas-microsoft-com:office:office#Author">
    <vt:lpwstr>Erica Tucker</vt:lpwstr>
  </property>
  <property fmtid="{D5CDD505-2E9C-101B-9397-08002B2CF9AE}" pid="5" name="ContentTypeId">
    <vt:lpwstr>0x010100BB0205CC9088C445B9E99062AB78C111</vt:lpwstr>
  </property>
  <property fmtid="{D5CDD505-2E9C-101B-9397-08002B2CF9AE}" pid="6" name="MediaServiceImageTags">
    <vt:lpwstr/>
  </property>
</Properties>
</file>